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3391" w:rsidP="00EA33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3391">
        <w:rPr>
          <w:rFonts w:ascii="Times New Roman" w:hAnsi="Times New Roman" w:cs="Times New Roman"/>
          <w:b/>
          <w:sz w:val="32"/>
          <w:szCs w:val="32"/>
        </w:rPr>
        <w:t>Анализ проведения анкетирования родителей по выбору кружков в дошкольных группах</w:t>
      </w:r>
    </w:p>
    <w:tbl>
      <w:tblPr>
        <w:tblStyle w:val="a3"/>
        <w:tblW w:w="0" w:type="auto"/>
        <w:tblLook w:val="04A0"/>
      </w:tblPr>
      <w:tblGrid>
        <w:gridCol w:w="2943"/>
        <w:gridCol w:w="5387"/>
        <w:gridCol w:w="1241"/>
      </w:tblGrid>
      <w:tr w:rsidR="00EA3391" w:rsidRPr="00C22ACB" w:rsidTr="001967AD">
        <w:tc>
          <w:tcPr>
            <w:tcW w:w="2943" w:type="dxa"/>
          </w:tcPr>
          <w:p w:rsidR="00EA3391" w:rsidRPr="001967AD" w:rsidRDefault="00EA3391" w:rsidP="00B35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7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кружка</w:t>
            </w:r>
          </w:p>
        </w:tc>
        <w:tc>
          <w:tcPr>
            <w:tcW w:w="5387" w:type="dxa"/>
          </w:tcPr>
          <w:p w:rsidR="00EA3391" w:rsidRPr="001967AD" w:rsidRDefault="00EA3391" w:rsidP="00B35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7A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241" w:type="dxa"/>
          </w:tcPr>
          <w:p w:rsidR="00EA3391" w:rsidRPr="001967AD" w:rsidRDefault="00EA3391" w:rsidP="00B35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7AD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балов</w:t>
            </w:r>
          </w:p>
        </w:tc>
      </w:tr>
      <w:tr w:rsidR="00EA3391" w:rsidRPr="00C22ACB" w:rsidTr="001967AD">
        <w:tc>
          <w:tcPr>
            <w:tcW w:w="2943" w:type="dxa"/>
          </w:tcPr>
          <w:p w:rsidR="00EA3391" w:rsidRPr="001967AD" w:rsidRDefault="00EA3391" w:rsidP="00B3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AD">
              <w:rPr>
                <w:rFonts w:ascii="Times New Roman" w:hAnsi="Times New Roman" w:cs="Times New Roman"/>
                <w:sz w:val="24"/>
                <w:szCs w:val="24"/>
              </w:rPr>
              <w:t>«Маленький гражданин»</w:t>
            </w:r>
          </w:p>
        </w:tc>
        <w:tc>
          <w:tcPr>
            <w:tcW w:w="5387" w:type="dxa"/>
          </w:tcPr>
          <w:p w:rsidR="00EA3391" w:rsidRPr="001967AD" w:rsidRDefault="00EA3391" w:rsidP="00B3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AD">
              <w:rPr>
                <w:rFonts w:ascii="Times New Roman" w:hAnsi="Times New Roman" w:cs="Times New Roman"/>
                <w:sz w:val="24"/>
                <w:szCs w:val="24"/>
              </w:rPr>
              <w:t>Нравственно-патриотическое воспитание</w:t>
            </w:r>
          </w:p>
        </w:tc>
        <w:tc>
          <w:tcPr>
            <w:tcW w:w="1241" w:type="dxa"/>
          </w:tcPr>
          <w:p w:rsidR="00EA3391" w:rsidRPr="001967AD" w:rsidRDefault="00EA3391" w:rsidP="00B3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3391" w:rsidRPr="00C22ACB" w:rsidTr="001967AD">
        <w:tc>
          <w:tcPr>
            <w:tcW w:w="2943" w:type="dxa"/>
          </w:tcPr>
          <w:p w:rsidR="00EA3391" w:rsidRPr="001967AD" w:rsidRDefault="00EA3391" w:rsidP="00B3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AD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</w:tc>
        <w:tc>
          <w:tcPr>
            <w:tcW w:w="5387" w:type="dxa"/>
          </w:tcPr>
          <w:p w:rsidR="00EA3391" w:rsidRPr="001967AD" w:rsidRDefault="00EA3391" w:rsidP="00B3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AD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1241" w:type="dxa"/>
          </w:tcPr>
          <w:p w:rsidR="00EA3391" w:rsidRPr="001967AD" w:rsidRDefault="00EA3391" w:rsidP="00B3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3391" w:rsidRPr="00C22ACB" w:rsidTr="001967AD">
        <w:tc>
          <w:tcPr>
            <w:tcW w:w="2943" w:type="dxa"/>
          </w:tcPr>
          <w:p w:rsidR="00EA3391" w:rsidRPr="001967AD" w:rsidRDefault="00EA3391" w:rsidP="00B3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967AD">
              <w:rPr>
                <w:rFonts w:ascii="Times New Roman" w:hAnsi="Times New Roman" w:cs="Times New Roman"/>
                <w:sz w:val="24"/>
                <w:szCs w:val="24"/>
              </w:rPr>
              <w:t>Речевичок</w:t>
            </w:r>
            <w:proofErr w:type="spellEnd"/>
            <w:r w:rsidRPr="001967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7" w:type="dxa"/>
          </w:tcPr>
          <w:p w:rsidR="00EA3391" w:rsidRPr="001967AD" w:rsidRDefault="00EA3391" w:rsidP="00B3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AD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241" w:type="dxa"/>
          </w:tcPr>
          <w:p w:rsidR="00EA3391" w:rsidRPr="001967AD" w:rsidRDefault="00EA3391" w:rsidP="00EA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A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A3391" w:rsidRPr="00C22ACB" w:rsidTr="001967AD">
        <w:tc>
          <w:tcPr>
            <w:tcW w:w="2943" w:type="dxa"/>
          </w:tcPr>
          <w:p w:rsidR="00EA3391" w:rsidRPr="001967AD" w:rsidRDefault="00EA3391" w:rsidP="00B3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AD">
              <w:rPr>
                <w:rFonts w:ascii="Times New Roman" w:hAnsi="Times New Roman" w:cs="Times New Roman"/>
                <w:sz w:val="24"/>
                <w:szCs w:val="24"/>
              </w:rPr>
              <w:t>«Веселые пальчики»</w:t>
            </w:r>
          </w:p>
        </w:tc>
        <w:tc>
          <w:tcPr>
            <w:tcW w:w="5387" w:type="dxa"/>
          </w:tcPr>
          <w:p w:rsidR="00EA3391" w:rsidRPr="001967AD" w:rsidRDefault="00EA3391" w:rsidP="00B3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AD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241" w:type="dxa"/>
          </w:tcPr>
          <w:p w:rsidR="00EA3391" w:rsidRPr="001967AD" w:rsidRDefault="00EA3391" w:rsidP="00EA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A3391" w:rsidRPr="00C22ACB" w:rsidTr="001967AD">
        <w:tc>
          <w:tcPr>
            <w:tcW w:w="2943" w:type="dxa"/>
          </w:tcPr>
          <w:p w:rsidR="00EA3391" w:rsidRPr="001967AD" w:rsidRDefault="00EA3391" w:rsidP="00B3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AD">
              <w:rPr>
                <w:rFonts w:ascii="Times New Roman" w:hAnsi="Times New Roman" w:cs="Times New Roman"/>
                <w:sz w:val="24"/>
                <w:szCs w:val="24"/>
              </w:rPr>
              <w:t>«Умники и умницы»</w:t>
            </w:r>
          </w:p>
        </w:tc>
        <w:tc>
          <w:tcPr>
            <w:tcW w:w="5387" w:type="dxa"/>
          </w:tcPr>
          <w:p w:rsidR="00EA3391" w:rsidRPr="001967AD" w:rsidRDefault="00EA3391" w:rsidP="00B3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AD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1241" w:type="dxa"/>
          </w:tcPr>
          <w:p w:rsidR="00EA3391" w:rsidRPr="001967AD" w:rsidRDefault="00EA3391" w:rsidP="00EA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A3391" w:rsidRPr="00C22ACB" w:rsidTr="001967AD">
        <w:tc>
          <w:tcPr>
            <w:tcW w:w="2943" w:type="dxa"/>
          </w:tcPr>
          <w:p w:rsidR="00EA3391" w:rsidRPr="001967AD" w:rsidRDefault="00EA3391" w:rsidP="00B3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AD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</w:p>
        </w:tc>
        <w:tc>
          <w:tcPr>
            <w:tcW w:w="5387" w:type="dxa"/>
          </w:tcPr>
          <w:p w:rsidR="00EA3391" w:rsidRPr="001967AD" w:rsidRDefault="00EA3391" w:rsidP="00B3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A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41" w:type="dxa"/>
          </w:tcPr>
          <w:p w:rsidR="00EA3391" w:rsidRPr="001967AD" w:rsidRDefault="00EA3391" w:rsidP="00EA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A3391" w:rsidRPr="00C22ACB" w:rsidTr="001967AD">
        <w:tc>
          <w:tcPr>
            <w:tcW w:w="2943" w:type="dxa"/>
          </w:tcPr>
          <w:p w:rsidR="00EA3391" w:rsidRPr="001967AD" w:rsidRDefault="00EA3391" w:rsidP="00B3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AD">
              <w:rPr>
                <w:rFonts w:ascii="Times New Roman" w:hAnsi="Times New Roman" w:cs="Times New Roman"/>
                <w:sz w:val="24"/>
                <w:szCs w:val="24"/>
              </w:rPr>
              <w:t>Вокальный</w:t>
            </w:r>
          </w:p>
        </w:tc>
        <w:tc>
          <w:tcPr>
            <w:tcW w:w="5387" w:type="dxa"/>
          </w:tcPr>
          <w:p w:rsidR="00EA3391" w:rsidRPr="001967AD" w:rsidRDefault="00EA3391" w:rsidP="00B35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AD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241" w:type="dxa"/>
          </w:tcPr>
          <w:p w:rsidR="00EA3391" w:rsidRPr="001967AD" w:rsidRDefault="00EA3391" w:rsidP="00EA3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7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1967AD" w:rsidRDefault="001967AD" w:rsidP="00196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3391" w:rsidRDefault="00EA3391" w:rsidP="00196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7AD">
        <w:rPr>
          <w:rFonts w:ascii="Times New Roman" w:hAnsi="Times New Roman" w:cs="Times New Roman"/>
          <w:sz w:val="28"/>
          <w:szCs w:val="28"/>
        </w:rPr>
        <w:t xml:space="preserve">В анкетировании приняли участие 30 родителей воспитанников дошкольных групп. По результатам анкетирования можно сделать следующие выводы: для большинства родителей </w:t>
      </w:r>
      <w:r w:rsidR="001967AD" w:rsidRPr="001967AD">
        <w:rPr>
          <w:rFonts w:ascii="Times New Roman" w:hAnsi="Times New Roman" w:cs="Times New Roman"/>
          <w:sz w:val="28"/>
          <w:szCs w:val="28"/>
        </w:rPr>
        <w:t>является актуальным развитие речи (19) и познавательное развитие (17), а также родителями было предложено открыть кружок «Танцевальный»</w:t>
      </w:r>
      <w:r w:rsidR="001967AD">
        <w:rPr>
          <w:rFonts w:ascii="Times New Roman" w:hAnsi="Times New Roman" w:cs="Times New Roman"/>
          <w:sz w:val="28"/>
          <w:szCs w:val="28"/>
        </w:rPr>
        <w:t xml:space="preserve"> (7)</w:t>
      </w:r>
      <w:r w:rsidR="001967AD" w:rsidRPr="001967AD">
        <w:rPr>
          <w:rFonts w:ascii="Times New Roman" w:hAnsi="Times New Roman" w:cs="Times New Roman"/>
          <w:sz w:val="28"/>
          <w:szCs w:val="28"/>
        </w:rPr>
        <w:t>, «Вокальный»</w:t>
      </w:r>
      <w:r w:rsidR="001967AD">
        <w:rPr>
          <w:rFonts w:ascii="Times New Roman" w:hAnsi="Times New Roman" w:cs="Times New Roman"/>
          <w:sz w:val="28"/>
          <w:szCs w:val="28"/>
        </w:rPr>
        <w:t>(5)</w:t>
      </w:r>
      <w:r w:rsidR="001967AD" w:rsidRPr="001967AD">
        <w:rPr>
          <w:rFonts w:ascii="Times New Roman" w:hAnsi="Times New Roman" w:cs="Times New Roman"/>
          <w:sz w:val="28"/>
          <w:szCs w:val="28"/>
        </w:rPr>
        <w:t>.</w:t>
      </w:r>
    </w:p>
    <w:p w:rsidR="001967AD" w:rsidRDefault="001967AD" w:rsidP="00196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67AD" w:rsidRPr="001967AD" w:rsidRDefault="001967AD" w:rsidP="00196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УВР: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Н.С.Петрова</w:t>
      </w:r>
    </w:p>
    <w:sectPr w:rsidR="001967AD" w:rsidRPr="00196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A3391"/>
    <w:rsid w:val="001967AD"/>
    <w:rsid w:val="00EA3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3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2017-11-28T05:13:00Z</cp:lastPrinted>
  <dcterms:created xsi:type="dcterms:W3CDTF">2017-11-28T04:56:00Z</dcterms:created>
  <dcterms:modified xsi:type="dcterms:W3CDTF">2017-11-28T05:14:00Z</dcterms:modified>
</cp:coreProperties>
</file>